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上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527"/>
        <w:gridCol w:w="1417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受 理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第一阶段</w:t>
            </w:r>
            <w:r>
              <w:rPr>
                <w:rFonts w:hint="eastAsia"/>
                <w:color w:val="auto"/>
                <w:lang w:val="en-US" w:eastAsia="zh-CN"/>
              </w:rPr>
              <w:t>：4月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22日至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26日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第二阶段：</w:t>
            </w:r>
            <w:r>
              <w:rPr>
                <w:rFonts w:hint="eastAsia"/>
                <w:color w:val="auto"/>
                <w:lang w:val="en-US" w:eastAsia="zh-CN"/>
              </w:rPr>
              <w:t>6月27日至6月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29日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1350</w:t>
            </w:r>
            <w:r>
              <w:rPr>
                <w:rFonts w:hint="eastAsia"/>
                <w:color w:val="auto"/>
                <w:lang w:val="en-US" w:eastAsia="zh-CN"/>
              </w:rPr>
              <w:t>2656288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肖炀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 xml:space="preserve">流沙西、二中、三中、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default" w:eastAsia="Times New Roman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0663-2685814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13501443611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张映山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13822945760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3923542209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13822947156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张裕广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普侨镇、里湖中学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2745022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0663-</w:t>
            </w: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13927075089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9081D68"/>
    <w:rsid w:val="193C305B"/>
    <w:rsid w:val="196B55E3"/>
    <w:rsid w:val="1A84592F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4D79E0"/>
    <w:rsid w:val="3D8B427A"/>
    <w:rsid w:val="3E773138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186</Words>
  <Characters>1062</Characters>
  <Lines>8</Lines>
  <Paragraphs>2</Paragraphs>
  <TotalTime>112</TotalTime>
  <ScaleCrop>false</ScaleCrop>
  <LinksUpToDate>false</LinksUpToDate>
  <CharactersWithSpaces>1246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PHILIPS</cp:lastModifiedBy>
  <cp:lastPrinted>2022-04-09T06:47:00Z</cp:lastPrinted>
  <dcterms:modified xsi:type="dcterms:W3CDTF">2022-04-09T07:49:03Z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BE4FF914A8D544B6851A1A1D39EAC594</vt:lpwstr>
  </property>
</Properties>
</file>